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6" w:rsidRPr="00D6746F" w:rsidRDefault="00620156" w:rsidP="00D6746F">
      <w:pPr>
        <w:jc w:val="center"/>
        <w:rPr>
          <w:rFonts w:ascii="Arial" w:hAnsi="Arial" w:cs="Arial"/>
          <w:b/>
          <w:bCs/>
          <w:i/>
          <w:u w:val="single"/>
        </w:rPr>
      </w:pPr>
      <w:r w:rsidRPr="00D6746F">
        <w:rPr>
          <w:rFonts w:ascii="Arial" w:hAnsi="Arial" w:cs="Arial"/>
          <w:b/>
          <w:bCs/>
          <w:i/>
          <w:u w:val="single"/>
        </w:rPr>
        <w:t>„Nowe horyzonty i nowe życie czyli jak skutecznie nauczyć się języka obcego” (29.11.21)</w:t>
      </w:r>
    </w:p>
    <w:p w:rsidR="00620156" w:rsidRPr="00D6746F" w:rsidRDefault="00620156">
      <w:pPr>
        <w:rPr>
          <w:rFonts w:ascii="Arial" w:hAnsi="Arial" w:cs="Arial"/>
        </w:rPr>
      </w:pPr>
    </w:p>
    <w:p w:rsidR="00620156" w:rsidRPr="00D6746F" w:rsidRDefault="00620156" w:rsidP="00D6746F">
      <w:pPr>
        <w:jc w:val="both"/>
        <w:rPr>
          <w:rFonts w:ascii="Arial" w:hAnsi="Arial" w:cs="Arial"/>
        </w:rPr>
      </w:pPr>
      <w:r w:rsidRPr="00D6746F">
        <w:rPr>
          <w:rFonts w:ascii="Arial" w:hAnsi="Arial" w:cs="Arial"/>
        </w:rPr>
        <w:t xml:space="preserve">Autor wykładu przedstawia w sposób </w:t>
      </w:r>
      <w:r w:rsidRPr="00D6746F">
        <w:rPr>
          <w:rFonts w:ascii="Arial" w:hAnsi="Arial" w:cs="Arial"/>
          <w:b/>
          <w:bCs/>
        </w:rPr>
        <w:t>kompletny, praktyczny i ciekawy</w:t>
      </w:r>
      <w:r w:rsidRPr="00D6746F">
        <w:rPr>
          <w:rFonts w:ascii="Arial" w:hAnsi="Arial" w:cs="Arial"/>
        </w:rPr>
        <w:t xml:space="preserve">, jak można nauczyć się języka obcego, również w przypadku osób starszych. Zaczyna od wyjaśnienia, co znaczy umiejętność posługiwania się językiem obcym, dlaczego warto się go nauczyć, jak określić dla danej osoby najlepsze tempo nauki i pożądany poziom docelowy (jasno opisany przez standardy międzynarodowe) oraz </w:t>
      </w:r>
      <w:r w:rsidRPr="00D6746F">
        <w:rPr>
          <w:rFonts w:ascii="Arial" w:hAnsi="Arial" w:cs="Arial"/>
          <w:b/>
          <w:bCs/>
        </w:rPr>
        <w:t>jak oceniać osiągnięty postęp</w:t>
      </w:r>
      <w:r w:rsidRPr="00D6746F">
        <w:rPr>
          <w:rFonts w:ascii="Arial" w:hAnsi="Arial" w:cs="Arial"/>
        </w:rPr>
        <w:t xml:space="preserve">. </w:t>
      </w:r>
    </w:p>
    <w:p w:rsidR="00620156" w:rsidRPr="00D6746F" w:rsidRDefault="00620156" w:rsidP="00D6746F">
      <w:pPr>
        <w:jc w:val="both"/>
        <w:rPr>
          <w:rFonts w:ascii="Arial" w:hAnsi="Arial" w:cs="Arial"/>
        </w:rPr>
      </w:pPr>
      <w:r w:rsidRPr="00D6746F">
        <w:rPr>
          <w:rFonts w:ascii="Arial" w:hAnsi="Arial" w:cs="Arial"/>
        </w:rPr>
        <w:t xml:space="preserve">Następnie omawia w sposób konkretny </w:t>
      </w:r>
      <w:r w:rsidRPr="00D6746F">
        <w:rPr>
          <w:rFonts w:ascii="Arial" w:hAnsi="Arial" w:cs="Arial"/>
          <w:b/>
          <w:bCs/>
        </w:rPr>
        <w:t>proces uczenia się, który składa się z 7 kolejnych kroków</w:t>
      </w:r>
      <w:r w:rsidRPr="00D6746F">
        <w:rPr>
          <w:rFonts w:ascii="Arial" w:hAnsi="Arial" w:cs="Arial"/>
        </w:rPr>
        <w:t xml:space="preserve">. Pokazuje również, jak można ułatwić naukę ludziom starszym, na przykładzie </w:t>
      </w:r>
      <w:r w:rsidRPr="00D6746F">
        <w:rPr>
          <w:rFonts w:ascii="Arial" w:hAnsi="Arial" w:cs="Arial"/>
          <w:b/>
          <w:bCs/>
        </w:rPr>
        <w:t>praktycznych ćwiczeń „dla umysłu i ciała”</w:t>
      </w:r>
      <w:r w:rsidRPr="00D6746F">
        <w:rPr>
          <w:rFonts w:ascii="Arial" w:hAnsi="Arial" w:cs="Arial"/>
        </w:rPr>
        <w:t>.</w:t>
      </w:r>
    </w:p>
    <w:p w:rsidR="00620156" w:rsidRPr="00D6746F" w:rsidRDefault="00620156" w:rsidP="00D6746F">
      <w:pPr>
        <w:jc w:val="both"/>
        <w:rPr>
          <w:rFonts w:ascii="Arial" w:hAnsi="Arial" w:cs="Arial"/>
        </w:rPr>
      </w:pPr>
      <w:r w:rsidRPr="00D6746F">
        <w:rPr>
          <w:rFonts w:ascii="Arial" w:hAnsi="Arial" w:cs="Arial"/>
        </w:rPr>
        <w:t xml:space="preserve">Wykład jest bogato ilustrowany przykładami z języka hiszpańskiego i angielskiego i zawiera ciekawe informacje o kulturze tych krajów. Autor </w:t>
      </w:r>
      <w:r w:rsidRPr="00D6746F">
        <w:rPr>
          <w:rFonts w:ascii="Arial" w:hAnsi="Arial" w:cs="Arial"/>
          <w:b/>
          <w:bCs/>
        </w:rPr>
        <w:t>wskazuje też rolę emocji</w:t>
      </w:r>
      <w:r w:rsidRPr="00D6746F">
        <w:rPr>
          <w:rFonts w:ascii="Arial" w:hAnsi="Arial" w:cs="Arial"/>
        </w:rPr>
        <w:t>, występujących w nauce, a konkretnie mówi o zdumieniu, zachwycie i śmiechu jako czynniku specyficznym dla danej kultury.</w:t>
      </w:r>
    </w:p>
    <w:p w:rsidR="00620156" w:rsidRPr="00D6746F" w:rsidRDefault="00620156" w:rsidP="00D6746F">
      <w:pPr>
        <w:jc w:val="both"/>
        <w:rPr>
          <w:rFonts w:ascii="Arial" w:hAnsi="Arial" w:cs="Arial"/>
        </w:rPr>
      </w:pPr>
      <w:r w:rsidRPr="00D6746F">
        <w:rPr>
          <w:rFonts w:ascii="Arial" w:hAnsi="Arial" w:cs="Arial"/>
        </w:rPr>
        <w:t xml:space="preserve">Autor kończy swój wykład </w:t>
      </w:r>
      <w:r w:rsidRPr="00D6746F">
        <w:rPr>
          <w:rFonts w:ascii="Arial" w:hAnsi="Arial" w:cs="Arial"/>
          <w:b/>
          <w:bCs/>
        </w:rPr>
        <w:t>niespodzianką</w:t>
      </w:r>
      <w:r w:rsidRPr="00D6746F">
        <w:rPr>
          <w:rFonts w:ascii="Arial" w:hAnsi="Arial" w:cs="Arial"/>
        </w:rPr>
        <w:t>.</w:t>
      </w:r>
    </w:p>
    <w:p w:rsidR="00620156" w:rsidRPr="00D6746F" w:rsidRDefault="00620156" w:rsidP="00D6746F">
      <w:pPr>
        <w:jc w:val="both"/>
        <w:rPr>
          <w:rFonts w:ascii="Arial" w:hAnsi="Arial" w:cs="Arial"/>
        </w:rPr>
      </w:pPr>
      <w:r w:rsidRPr="00D6746F">
        <w:rPr>
          <w:rFonts w:ascii="Arial" w:hAnsi="Arial" w:cs="Arial"/>
        </w:rPr>
        <w:t xml:space="preserve">Mirosław Grybalow </w:t>
      </w:r>
      <w:r w:rsidRPr="00D6746F">
        <w:rPr>
          <w:rFonts w:ascii="Arial" w:hAnsi="Arial" w:cs="Arial"/>
          <w:b/>
          <w:bCs/>
        </w:rPr>
        <w:t>jest nie tylko</w:t>
      </w:r>
      <w:r w:rsidRPr="00D6746F">
        <w:rPr>
          <w:rFonts w:ascii="Arial" w:hAnsi="Arial" w:cs="Arial"/>
        </w:rPr>
        <w:t xml:space="preserve"> nauczycielem języka hiszpańskiego i angielskiego, </w:t>
      </w:r>
      <w:r w:rsidRPr="00D6746F">
        <w:rPr>
          <w:rFonts w:ascii="Arial" w:hAnsi="Arial" w:cs="Arial"/>
          <w:b/>
          <w:bCs/>
        </w:rPr>
        <w:t>lecz również</w:t>
      </w:r>
      <w:r w:rsidRPr="00D6746F">
        <w:rPr>
          <w:rFonts w:ascii="Arial" w:hAnsi="Arial" w:cs="Arial"/>
        </w:rPr>
        <w:t xml:space="preserve"> menedżerem o wieloletnim doświadczeniu zawodowym, zdobytym w spółkach giełdowych oraz firmach międzynarodowych na stanowiskach analityka finansowego, audytora wewnętrznego i dyrektora ds. strategii i rozwoju. </w:t>
      </w:r>
      <w:r w:rsidRPr="00D6746F">
        <w:rPr>
          <w:rFonts w:ascii="Arial" w:hAnsi="Arial" w:cs="Arial"/>
          <w:b/>
          <w:bCs/>
        </w:rPr>
        <w:t>Dlatego język biznesowy nie ma dla niego tajemnic.</w:t>
      </w:r>
      <w:r w:rsidRPr="00D6746F">
        <w:rPr>
          <w:rFonts w:ascii="Arial" w:hAnsi="Arial" w:cs="Arial"/>
        </w:rPr>
        <w:t xml:space="preserve"> </w:t>
      </w:r>
    </w:p>
    <w:sectPr w:rsidR="00620156" w:rsidRPr="00D6746F" w:rsidSect="00AC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748"/>
    <w:rsid w:val="000C7976"/>
    <w:rsid w:val="00166F59"/>
    <w:rsid w:val="001E5874"/>
    <w:rsid w:val="00293627"/>
    <w:rsid w:val="002A7512"/>
    <w:rsid w:val="00620156"/>
    <w:rsid w:val="00824359"/>
    <w:rsid w:val="00A27486"/>
    <w:rsid w:val="00AC1DC8"/>
    <w:rsid w:val="00B75A5F"/>
    <w:rsid w:val="00D218B2"/>
    <w:rsid w:val="00D51A3D"/>
    <w:rsid w:val="00D6746F"/>
    <w:rsid w:val="00D93151"/>
    <w:rsid w:val="00F5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199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„Nowe horyzonty i nowe życie czyli jak skutecznie nauczyć się języka obcego” – Mirosław Grybalow </dc:title>
  <dc:subject/>
  <dc:creator>Mirosław Grybalow</dc:creator>
  <cp:keywords/>
  <dc:description/>
  <cp:lastModifiedBy>Grazyna</cp:lastModifiedBy>
  <cp:revision>3</cp:revision>
  <dcterms:created xsi:type="dcterms:W3CDTF">2021-11-19T02:58:00Z</dcterms:created>
  <dcterms:modified xsi:type="dcterms:W3CDTF">2021-11-27T04:40:00Z</dcterms:modified>
</cp:coreProperties>
</file>